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12597" w14:textId="28339CC6" w:rsidR="009A0A4B" w:rsidRPr="009A0A4B" w:rsidRDefault="009A0A4B" w:rsidP="009A0A4B">
      <w:pPr>
        <w:rPr>
          <w:lang w:val="en-US"/>
        </w:rPr>
      </w:pPr>
      <w:r>
        <w:t>ПФХД</w:t>
      </w:r>
      <w:r>
        <w:t xml:space="preserve"> </w:t>
      </w:r>
      <w:r w:rsidRPr="009A0A4B">
        <w:t xml:space="preserve"> </w:t>
      </w:r>
      <w:hyperlink r:id="rId4" w:history="1">
        <w:r w:rsidRPr="00DD6573">
          <w:rPr>
            <w:rStyle w:val="ac"/>
          </w:rPr>
          <w:t>https://bus.gov.ru/agency/85283/plans</w:t>
        </w:r>
      </w:hyperlink>
      <w:r w:rsidRPr="009A0A4B">
        <w:t xml:space="preserve"> </w:t>
      </w:r>
    </w:p>
    <w:p w14:paraId="1583EDF3" w14:textId="40DE112A" w:rsidR="009A0A4B" w:rsidRPr="009A0A4B" w:rsidRDefault="009A0A4B" w:rsidP="009A0A4B">
      <w:r>
        <w:t>МЗ</w:t>
      </w:r>
      <w:r>
        <w:t xml:space="preserve"> </w:t>
      </w:r>
      <w:hyperlink r:id="rId5" w:history="1">
        <w:r w:rsidRPr="00DD6573">
          <w:rPr>
            <w:rStyle w:val="ac"/>
          </w:rPr>
          <w:t>https://bus.gov.ru/agency/85283/tasks</w:t>
        </w:r>
      </w:hyperlink>
      <w:r w:rsidRPr="009A0A4B">
        <w:t xml:space="preserve"> </w:t>
      </w:r>
    </w:p>
    <w:p w14:paraId="014C3EA0" w14:textId="6B46B1C4" w:rsidR="009A0A4B" w:rsidRPr="009A0A4B" w:rsidRDefault="009A0A4B" w:rsidP="009A0A4B">
      <w:r>
        <w:t>ЦС</w:t>
      </w:r>
      <w:r>
        <w:t xml:space="preserve"> </w:t>
      </w:r>
      <w:hyperlink r:id="rId6" w:history="1">
        <w:r w:rsidRPr="00DD6573">
          <w:rPr>
            <w:rStyle w:val="ac"/>
          </w:rPr>
          <w:t>https://bus.gov.ru/agency/85283/operations</w:t>
        </w:r>
      </w:hyperlink>
      <w:r w:rsidRPr="009A0A4B">
        <w:t xml:space="preserve"> </w:t>
      </w:r>
    </w:p>
    <w:p w14:paraId="650B2E34" w14:textId="5C5ED597" w:rsidR="009A0A4B" w:rsidRDefault="009A0A4B" w:rsidP="009A0A4B">
      <w:r>
        <w:t xml:space="preserve">Информация о результатах деятельности и об использовании имущества за 2025 год   </w:t>
      </w:r>
    </w:p>
    <w:p w14:paraId="78F875ED" w14:textId="5510F243" w:rsidR="009A0A4B" w:rsidRPr="009A0A4B" w:rsidRDefault="009A0A4B" w:rsidP="009A0A4B">
      <w:hyperlink r:id="rId7" w:history="1">
        <w:r w:rsidRPr="00DD6573">
          <w:rPr>
            <w:rStyle w:val="ac"/>
          </w:rPr>
          <w:t>https://bus.gov.ru/agency/85283/reports</w:t>
        </w:r>
      </w:hyperlink>
      <w:r w:rsidRPr="009A0A4B">
        <w:t xml:space="preserve"> </w:t>
      </w:r>
    </w:p>
    <w:p w14:paraId="6ED1061F" w14:textId="0B6FA25C" w:rsidR="009A0A4B" w:rsidRDefault="009A0A4B" w:rsidP="009A0A4B">
      <w:r>
        <w:t xml:space="preserve">Отчет о финансовых результатах деятельности учреждения за 2025 год   </w:t>
      </w:r>
    </w:p>
    <w:p w14:paraId="63E4CB5F" w14:textId="120DFA71" w:rsidR="009A0A4B" w:rsidRPr="009A0A4B" w:rsidRDefault="009A0A4B" w:rsidP="009A0A4B">
      <w:hyperlink r:id="rId8" w:history="1">
        <w:r w:rsidRPr="00DD6573">
          <w:rPr>
            <w:rStyle w:val="ac"/>
          </w:rPr>
          <w:t>https://bus.gov.ru/agency/85283/annual-balances-F0503721</w:t>
        </w:r>
      </w:hyperlink>
      <w:r w:rsidRPr="009A0A4B">
        <w:t xml:space="preserve"> </w:t>
      </w:r>
    </w:p>
    <w:p w14:paraId="5B5ADBF1" w14:textId="2CB5CCE1" w:rsidR="009A0A4B" w:rsidRDefault="009A0A4B" w:rsidP="009A0A4B">
      <w:r>
        <w:t xml:space="preserve">Баланс государственного (муниципального) учреждения (ф.0503730) за 2025 год  </w:t>
      </w:r>
    </w:p>
    <w:p w14:paraId="47B4A3FD" w14:textId="7C50949E" w:rsidR="009A0A4B" w:rsidRPr="009A0A4B" w:rsidRDefault="009A0A4B" w:rsidP="009A0A4B">
      <w:hyperlink r:id="rId9" w:history="1">
        <w:r w:rsidRPr="00DD6573">
          <w:rPr>
            <w:rStyle w:val="ac"/>
          </w:rPr>
          <w:t>https://bus.gov.ru/agency/85283/annual-balances-F0503730</w:t>
        </w:r>
      </w:hyperlink>
      <w:r w:rsidRPr="009A0A4B">
        <w:t xml:space="preserve"> </w:t>
      </w:r>
    </w:p>
    <w:p w14:paraId="656D5047" w14:textId="2CD2C3FF" w:rsidR="00506F39" w:rsidRDefault="009A0A4B" w:rsidP="009A0A4B">
      <w:r>
        <w:t xml:space="preserve">  </w:t>
      </w:r>
    </w:p>
    <w:p w14:paraId="54B452C7" w14:textId="77777777" w:rsidR="009A0A4B" w:rsidRDefault="009A0A4B"/>
    <w:sectPr w:rsidR="009A0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B"/>
    <w:rsid w:val="003B3DA7"/>
    <w:rsid w:val="004A4153"/>
    <w:rsid w:val="00506F39"/>
    <w:rsid w:val="009A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D522"/>
  <w15:chartTrackingRefBased/>
  <w15:docId w15:val="{0DBB8BAC-0E22-4A50-9708-D6365B17F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0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0A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0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0A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0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0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0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0A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0A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0A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0A4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0A4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0A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0A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0A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0A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0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0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0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0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0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0A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0A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0A4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0A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0A4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0A4B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A0A4B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A0A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s.gov.ru/agency/85283/annual-balances-F050372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us.gov.ru/agency/85283/report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us.gov.ru/agency/85283/operation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us.gov.ru/agency/85283/task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bus.gov.ru/agency/85283/plans" TargetMode="External"/><Relationship Id="rId9" Type="http://schemas.openxmlformats.org/officeDocument/2006/relationships/hyperlink" Target="https://bus.gov.ru/agency/85283/annual-balances-F05037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1</cp:revision>
  <dcterms:created xsi:type="dcterms:W3CDTF">2026-10-12T12:03:00Z</dcterms:created>
  <dcterms:modified xsi:type="dcterms:W3CDTF">2026-10-12T12:05:00Z</dcterms:modified>
</cp:coreProperties>
</file>